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79" w:rsidRPr="00EE4379" w:rsidRDefault="00EE4379" w:rsidP="00EE4379">
      <w:pPr>
        <w:spacing w:before="100" w:beforeAutospacing="1" w:after="100" w:afterAutospacing="1"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CC0033"/>
          <w:sz w:val="16"/>
          <w:szCs w:val="16"/>
        </w:rPr>
        <w:t>Baked Salmon with Coarse Sea Salt</w:t>
      </w:r>
      <w:r w:rsidRPr="00EE4379">
        <w:rPr>
          <w:rFonts w:ascii="Verdana" w:eastAsia="Times New Roman" w:hAnsi="Verdana" w:cs="Times New Roman"/>
          <w:color w:val="000000"/>
          <w:sz w:val="17"/>
          <w:szCs w:val="17"/>
        </w:rPr>
        <w:br/>
      </w:r>
      <w:r w:rsidRPr="00EE4379">
        <w:rPr>
          <w:rFonts w:ascii="Verdana" w:eastAsia="Times New Roman" w:hAnsi="Verdana" w:cs="Times New Roman"/>
          <w:i/>
          <w:iCs/>
          <w:color w:val="000000"/>
          <w:sz w:val="17"/>
          <w:szCs w:val="17"/>
        </w:rPr>
        <w:t>Salmon is always welcome at the table. It requires just a few ingredients to make its rich flavor sing out!</w:t>
      </w:r>
    </w:p>
    <w:p w:rsidR="00EE4379" w:rsidRPr="00EE4379" w:rsidRDefault="00EE4379" w:rsidP="00EE4379">
      <w:pPr>
        <w:spacing w:before="100" w:beforeAutospacing="1" w:after="100" w:afterAutospacing="1"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CC0033"/>
          <w:sz w:val="16"/>
          <w:szCs w:val="16"/>
        </w:rPr>
        <w:t>Prep. time: 10 minutes      Cooking time: 10-12 minutes</w:t>
      </w:r>
      <w:r w:rsidRPr="00EE4379">
        <w:rPr>
          <w:rFonts w:ascii="Verdana" w:eastAsia="Times New Roman" w:hAnsi="Verdana" w:cs="Times New Roman"/>
          <w:color w:val="CC0033"/>
          <w:sz w:val="16"/>
          <w:szCs w:val="16"/>
        </w:rPr>
        <w:br/>
        <w:t>Serves: 2</w:t>
      </w:r>
    </w:p>
    <w:p w:rsidR="00EE4379" w:rsidRPr="00EE4379" w:rsidRDefault="00EE4379" w:rsidP="00EE4379">
      <w:pPr>
        <w:spacing w:before="100" w:beforeAutospacing="1" w:after="100" w:afterAutospacing="1"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Source: America's Favorite Food Associations</w:t>
      </w:r>
    </w:p>
    <w:tbl>
      <w:tblPr>
        <w:tblW w:w="5000" w:type="pct"/>
        <w:tblCellSpacing w:w="15" w:type="dxa"/>
        <w:tblCellMar>
          <w:top w:w="15" w:type="dxa"/>
          <w:left w:w="15" w:type="dxa"/>
          <w:bottom w:w="15" w:type="dxa"/>
          <w:right w:w="15" w:type="dxa"/>
        </w:tblCellMar>
        <w:tblLook w:val="04A0"/>
      </w:tblPr>
      <w:tblGrid>
        <w:gridCol w:w="9349"/>
        <w:gridCol w:w="101"/>
      </w:tblGrid>
      <w:tr w:rsidR="00EE4379" w:rsidRPr="00EE4379">
        <w:trPr>
          <w:tblCellSpacing w:w="15" w:type="dxa"/>
        </w:trPr>
        <w:tc>
          <w:tcPr>
            <w:tcW w:w="0" w:type="auto"/>
            <w:gridSpan w:val="2"/>
            <w:vAlign w:val="center"/>
            <w:hideMark/>
          </w:tcPr>
          <w:p w:rsidR="00EE4379" w:rsidRPr="00EE4379" w:rsidRDefault="00EE4379" w:rsidP="00EE4379">
            <w:pPr>
              <w:spacing w:after="240" w:line="225" w:lineRule="atLeast"/>
              <w:rPr>
                <w:rFonts w:ascii="Verdana" w:eastAsia="Times New Roman" w:hAnsi="Verdana" w:cs="Times New Roman"/>
                <w:color w:val="000000"/>
                <w:sz w:val="17"/>
                <w:szCs w:val="17"/>
              </w:rPr>
            </w:pPr>
            <w:r w:rsidRPr="00EE4379">
              <w:rPr>
                <w:rFonts w:ascii="Verdana" w:eastAsia="Times New Roman" w:hAnsi="Verdana" w:cs="Times New Roman"/>
                <w:b/>
                <w:bCs/>
                <w:color w:val="000000"/>
                <w:sz w:val="17"/>
                <w:szCs w:val="17"/>
              </w:rPr>
              <w:t>Ingredients</w:t>
            </w:r>
          </w:p>
        </w:tc>
      </w:tr>
      <w:tr w:rsidR="00EE4379" w:rsidRPr="00EE4379">
        <w:trPr>
          <w:tblCellSpacing w:w="15" w:type="dxa"/>
        </w:trPr>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2 pieces salmon fillet</w:t>
            </w:r>
          </w:p>
        </w:tc>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p>
        </w:tc>
      </w:tr>
      <w:tr w:rsidR="00EE4379" w:rsidRPr="00EE4379">
        <w:trPr>
          <w:tblCellSpacing w:w="15" w:type="dxa"/>
        </w:trPr>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1 tablespoon olive oil</w:t>
            </w:r>
          </w:p>
        </w:tc>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p>
        </w:tc>
      </w:tr>
      <w:tr w:rsidR="00EE4379" w:rsidRPr="00EE4379">
        <w:trPr>
          <w:tblCellSpacing w:w="15" w:type="dxa"/>
        </w:trPr>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2 teaspoons coarse salt</w:t>
            </w:r>
          </w:p>
        </w:tc>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p>
        </w:tc>
      </w:tr>
      <w:tr w:rsidR="00EE4379" w:rsidRPr="00EE4379">
        <w:trPr>
          <w:tblCellSpacing w:w="15" w:type="dxa"/>
        </w:trPr>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3 to 4 lemon slices, , optional</w:t>
            </w:r>
          </w:p>
        </w:tc>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p>
        </w:tc>
      </w:tr>
      <w:tr w:rsidR="00EE4379" w:rsidRPr="00EE4379">
        <w:trPr>
          <w:tblCellSpacing w:w="15" w:type="dxa"/>
        </w:trPr>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Chopped fresh herbs, , such as rosemary, thyme or parsley, optional</w:t>
            </w:r>
          </w:p>
        </w:tc>
        <w:tc>
          <w:tcPr>
            <w:tcW w:w="0" w:type="auto"/>
            <w:vAlign w:val="center"/>
            <w:hideMark/>
          </w:tcPr>
          <w:p w:rsidR="00EE4379" w:rsidRPr="00EE4379" w:rsidRDefault="00EE4379" w:rsidP="00EE4379">
            <w:pPr>
              <w:spacing w:after="0" w:line="225" w:lineRule="atLeast"/>
              <w:rPr>
                <w:rFonts w:ascii="Verdana" w:eastAsia="Times New Roman" w:hAnsi="Verdana" w:cs="Times New Roman"/>
                <w:color w:val="000000"/>
                <w:sz w:val="17"/>
                <w:szCs w:val="17"/>
              </w:rPr>
            </w:pPr>
          </w:p>
        </w:tc>
      </w:tr>
    </w:tbl>
    <w:p w:rsidR="00EE4379" w:rsidRPr="00EE4379" w:rsidRDefault="00EE4379" w:rsidP="00EE4379">
      <w:pPr>
        <w:spacing w:before="100" w:beforeAutospacing="1" w:after="100" w:afterAutospacing="1" w:line="225" w:lineRule="atLeast"/>
        <w:rPr>
          <w:rFonts w:ascii="Verdana" w:eastAsia="Times New Roman" w:hAnsi="Verdana" w:cs="Times New Roman"/>
          <w:color w:val="000000"/>
          <w:sz w:val="17"/>
          <w:szCs w:val="17"/>
        </w:rPr>
      </w:pPr>
      <w:r w:rsidRPr="00EE4379">
        <w:rPr>
          <w:rFonts w:ascii="Verdana" w:eastAsia="Times New Roman" w:hAnsi="Verdana" w:cs="Times New Roman"/>
          <w:b/>
          <w:bCs/>
          <w:color w:val="000000"/>
          <w:sz w:val="17"/>
          <w:szCs w:val="17"/>
        </w:rPr>
        <w:t>Directions</w:t>
      </w:r>
    </w:p>
    <w:p w:rsidR="00EE4379" w:rsidRPr="00EE4379" w:rsidRDefault="00EE4379" w:rsidP="00EE4379">
      <w:pPr>
        <w:spacing w:before="100" w:beforeAutospacing="1" w:after="100" w:afterAutospacing="1" w:line="225" w:lineRule="atLeast"/>
        <w:rPr>
          <w:rFonts w:ascii="Verdana" w:eastAsia="Times New Roman" w:hAnsi="Verdana" w:cs="Times New Roman"/>
          <w:color w:val="000000"/>
          <w:sz w:val="17"/>
          <w:szCs w:val="17"/>
        </w:rPr>
      </w:pPr>
      <w:r w:rsidRPr="00EE4379">
        <w:rPr>
          <w:rFonts w:ascii="Verdana" w:eastAsia="Times New Roman" w:hAnsi="Verdana" w:cs="Times New Roman"/>
          <w:color w:val="000000"/>
          <w:sz w:val="17"/>
          <w:szCs w:val="17"/>
        </w:rPr>
        <w:t>Preheat the oven to 375°F. Rinse the fish under cold</w:t>
      </w:r>
      <w:r w:rsidRPr="00EE4379">
        <w:rPr>
          <w:rFonts w:ascii="Verdana" w:eastAsia="Times New Roman" w:hAnsi="Verdana" w:cs="Times New Roman"/>
          <w:color w:val="000000"/>
          <w:sz w:val="17"/>
          <w:szCs w:val="17"/>
        </w:rPr>
        <w:br/>
        <w:t xml:space="preserve">water and pat dry with paper towels. </w:t>
      </w:r>
      <w:r w:rsidRPr="00EE4379">
        <w:rPr>
          <w:rFonts w:ascii="Verdana" w:eastAsia="Times New Roman" w:hAnsi="Verdana" w:cs="Times New Roman"/>
          <w:color w:val="000000"/>
          <w:sz w:val="17"/>
          <w:szCs w:val="17"/>
        </w:rPr>
        <w:br/>
      </w:r>
      <w:r w:rsidRPr="00EE4379">
        <w:rPr>
          <w:rFonts w:ascii="Verdana" w:eastAsia="Times New Roman" w:hAnsi="Verdana" w:cs="Times New Roman"/>
          <w:color w:val="000000"/>
          <w:sz w:val="17"/>
          <w:szCs w:val="17"/>
        </w:rPr>
        <w:br/>
        <w:t>Pour the olive oil into a shallow baking dish and add the fillets, turning to coat evenly with oil. Sprinkle the sea salt over the salmon and bake for 10 to 12 minutes, or until just opaque in the center.</w:t>
      </w:r>
      <w:r w:rsidRPr="00EE4379">
        <w:rPr>
          <w:rFonts w:ascii="Verdana" w:eastAsia="Times New Roman" w:hAnsi="Verdana" w:cs="Times New Roman"/>
          <w:color w:val="000000"/>
          <w:sz w:val="17"/>
          <w:szCs w:val="17"/>
        </w:rPr>
        <w:br/>
      </w:r>
      <w:r w:rsidRPr="00EE4379">
        <w:rPr>
          <w:rFonts w:ascii="Verdana" w:eastAsia="Times New Roman" w:hAnsi="Verdana" w:cs="Times New Roman"/>
          <w:color w:val="000000"/>
          <w:sz w:val="17"/>
          <w:szCs w:val="17"/>
        </w:rPr>
        <w:br/>
        <w:t>Serve garnished with lemon and herbs, if desired.</w:t>
      </w:r>
    </w:p>
    <w:p w:rsidR="00E5018F" w:rsidRDefault="00E5018F"/>
    <w:sectPr w:rsidR="00E5018F" w:rsidSect="00E501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4379"/>
    <w:rsid w:val="00E5018F"/>
    <w:rsid w:val="00EE4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379"/>
    <w:pPr>
      <w:spacing w:before="100" w:beforeAutospacing="1" w:after="100" w:afterAutospacing="1" w:line="225" w:lineRule="atLeast"/>
    </w:pPr>
    <w:rPr>
      <w:rFonts w:ascii="Verdana" w:eastAsia="Times New Roman" w:hAnsi="Verdana" w:cs="Times New Roman"/>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Michigan State University</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Foreman</dc:creator>
  <cp:lastModifiedBy>Scott Foreman</cp:lastModifiedBy>
  <cp:revision>1</cp:revision>
  <dcterms:created xsi:type="dcterms:W3CDTF">2014-09-13T17:27:00Z</dcterms:created>
  <dcterms:modified xsi:type="dcterms:W3CDTF">2014-09-13T17:27:00Z</dcterms:modified>
</cp:coreProperties>
</file>