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EB" w:rsidRPr="000E43EB" w:rsidRDefault="000E43EB" w:rsidP="000E43EB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43EB">
        <w:rPr>
          <w:rFonts w:ascii="Verdana" w:eastAsia="Times New Roman" w:hAnsi="Verdana" w:cs="Times New Roman"/>
          <w:color w:val="CC0033"/>
          <w:sz w:val="16"/>
          <w:szCs w:val="16"/>
        </w:rPr>
        <w:t>The Other Burger</w:t>
      </w:r>
      <w:r w:rsidRPr="000E43EB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E43EB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For a different spin on your burgers, try some of the suggested ingredients which appear at the end of this recipe.</w:t>
      </w:r>
    </w:p>
    <w:p w:rsidR="000E43EB" w:rsidRPr="000E43EB" w:rsidRDefault="000E43EB" w:rsidP="000E43EB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43EB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10 minutes</w:t>
      </w:r>
      <w:r w:rsidRPr="000E43EB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</w:t>
      </w:r>
    </w:p>
    <w:p w:rsidR="000E43EB" w:rsidRPr="000E43EB" w:rsidRDefault="000E43EB" w:rsidP="000E43EB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43EB">
        <w:rPr>
          <w:rFonts w:ascii="Verdana" w:eastAsia="Times New Roman" w:hAnsi="Verdana" w:cs="Times New Roman"/>
          <w:color w:val="000000"/>
          <w:sz w:val="17"/>
          <w:szCs w:val="17"/>
        </w:rPr>
        <w:t>Source: Fabulous Food Associations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7"/>
        <w:gridCol w:w="143"/>
      </w:tblGrid>
      <w:tr w:rsidR="000E43EB" w:rsidRPr="000E43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E43EB" w:rsidRPr="000E43EB" w:rsidRDefault="000E43EB" w:rsidP="000E43EB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E43E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0E43EB" w:rsidRPr="000E43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3EB" w:rsidRPr="000E43EB" w:rsidRDefault="000E43EB" w:rsidP="000E43EB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E43E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pound (about 80% lean) ground pork</w:t>
            </w:r>
          </w:p>
        </w:tc>
        <w:tc>
          <w:tcPr>
            <w:tcW w:w="0" w:type="auto"/>
            <w:vAlign w:val="center"/>
            <w:hideMark/>
          </w:tcPr>
          <w:p w:rsidR="000E43EB" w:rsidRPr="000E43EB" w:rsidRDefault="000E43EB" w:rsidP="000E43EB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E43EB" w:rsidRPr="000E43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3EB" w:rsidRPr="000E43EB" w:rsidRDefault="000E43EB" w:rsidP="000E43EB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E43E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teaspoon ground black pepper</w:t>
            </w:r>
          </w:p>
        </w:tc>
        <w:tc>
          <w:tcPr>
            <w:tcW w:w="0" w:type="auto"/>
            <w:vAlign w:val="center"/>
            <w:hideMark/>
          </w:tcPr>
          <w:p w:rsidR="000E43EB" w:rsidRPr="000E43EB" w:rsidRDefault="000E43EB" w:rsidP="000E43EB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E43EB" w:rsidRPr="000E43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3EB" w:rsidRPr="000E43EB" w:rsidRDefault="000E43EB" w:rsidP="000E43EB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E43E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garlic clove, , crushed</w:t>
            </w:r>
          </w:p>
        </w:tc>
        <w:tc>
          <w:tcPr>
            <w:tcW w:w="0" w:type="auto"/>
            <w:vAlign w:val="center"/>
            <w:hideMark/>
          </w:tcPr>
          <w:p w:rsidR="000E43EB" w:rsidRPr="000E43EB" w:rsidRDefault="000E43EB" w:rsidP="000E43EB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E43EB" w:rsidRPr="000E43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3EB" w:rsidRPr="000E43EB" w:rsidRDefault="000E43EB" w:rsidP="000E43EB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E43E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salt, , to taste</w:t>
            </w:r>
          </w:p>
        </w:tc>
        <w:tc>
          <w:tcPr>
            <w:tcW w:w="0" w:type="auto"/>
            <w:vAlign w:val="center"/>
            <w:hideMark/>
          </w:tcPr>
          <w:p w:rsidR="000E43EB" w:rsidRPr="000E43EB" w:rsidRDefault="000E43EB" w:rsidP="000E43EB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E43EB" w:rsidRPr="000E43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3EB" w:rsidRPr="000E43EB" w:rsidRDefault="000E43EB" w:rsidP="000E43EB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E43EB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sandwich buns, , if desired</w:t>
            </w:r>
          </w:p>
        </w:tc>
        <w:tc>
          <w:tcPr>
            <w:tcW w:w="0" w:type="auto"/>
            <w:vAlign w:val="center"/>
            <w:hideMark/>
          </w:tcPr>
          <w:p w:rsidR="000E43EB" w:rsidRPr="000E43EB" w:rsidRDefault="000E43EB" w:rsidP="000E43EB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0E43EB" w:rsidRPr="000E43EB" w:rsidRDefault="000E43EB" w:rsidP="000E43EB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43EB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0E43EB" w:rsidRPr="000E43EB" w:rsidRDefault="000E43EB" w:rsidP="000E43EB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E43EB">
        <w:rPr>
          <w:rFonts w:ascii="Verdana" w:eastAsia="Times New Roman" w:hAnsi="Verdana" w:cs="Times New Roman"/>
          <w:color w:val="000000"/>
          <w:sz w:val="17"/>
          <w:szCs w:val="17"/>
        </w:rPr>
        <w:t>Light grill. Gently mix together ground pork and seasonings, shape into 4 burgers about 3/4-inch in thickness. Place over moderately hot coals in a kettle-style grill, lower hood and grill for 5 minutes; turn and finish grilling 4 to 5 minutes more. Serve immediately, on sandwich buns if desired.</w:t>
      </w:r>
      <w:r w:rsidRPr="000E43EB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E43EB">
        <w:rPr>
          <w:rFonts w:ascii="Verdana" w:eastAsia="Times New Roman" w:hAnsi="Verdana" w:cs="Times New Roman"/>
          <w:color w:val="000000"/>
          <w:sz w:val="17"/>
          <w:szCs w:val="17"/>
        </w:rPr>
        <w:br/>
        <w:t>Try some variations with your toppings. Bangkok Burger: To Other Burger basic mix, add 2 teaspoons soy sauce, 2 tablespoons dry sherry and 1 tablespoon grated ginger root. Southwest Burger: To Other Burger basic mix, add 1/4 teaspoon each ground cumin, oregano, seasoned salt and crushed red chiles. Italian Burger: To Other Burger basic mix, add one crushed garlic clove, one teaspoon crushed fennel seed and 2 teaspoons each red wine and olive oil.</w:t>
      </w:r>
    </w:p>
    <w:p w:rsidR="000D3929" w:rsidRDefault="000D3929"/>
    <w:sectPr w:rsidR="000D3929" w:rsidSect="000D3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E43EB"/>
    <w:rsid w:val="000D3929"/>
    <w:rsid w:val="000E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3EB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Michigan State University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2014-09-13T17:30:00Z</dcterms:created>
  <dcterms:modified xsi:type="dcterms:W3CDTF">2014-09-13T17:31:00Z</dcterms:modified>
</cp:coreProperties>
</file>